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8E825C" w14:textId="1EA99CD6" w:rsidR="00905AD6" w:rsidRPr="00490DEB" w:rsidRDefault="00905AD6" w:rsidP="00905AD6">
      <w:pPr>
        <w:pStyle w:val="NoSpacing"/>
        <w:rPr>
          <w:b/>
          <w:bCs/>
        </w:rPr>
      </w:pPr>
      <w:r w:rsidRPr="00490DEB">
        <w:rPr>
          <w:b/>
          <w:bCs/>
        </w:rPr>
        <w:t>Household Id: NG-A-0933</w:t>
      </w:r>
      <w:r w:rsidR="003B6FA2">
        <w:rPr>
          <w:b/>
          <w:bCs/>
        </w:rPr>
        <w:t xml:space="preserve"> (Round 2)</w:t>
      </w:r>
    </w:p>
    <w:p w14:paraId="552BF324" w14:textId="77777777" w:rsidR="00905AD6" w:rsidRPr="00490DEB" w:rsidRDefault="00905AD6" w:rsidP="00905AD6">
      <w:pPr>
        <w:pStyle w:val="NoSpacing"/>
        <w:rPr>
          <w:b/>
          <w:bCs/>
        </w:rPr>
      </w:pPr>
      <w:r w:rsidRPr="00490DEB">
        <w:rPr>
          <w:b/>
          <w:bCs/>
        </w:rPr>
        <w:t>Member Id: NG-A-0933-04</w:t>
      </w:r>
    </w:p>
    <w:p w14:paraId="121B7F54" w14:textId="77777777" w:rsidR="00905AD6" w:rsidRPr="00490DEB" w:rsidRDefault="00905AD6" w:rsidP="00905AD6">
      <w:pPr>
        <w:pStyle w:val="NoSpacing"/>
        <w:rPr>
          <w:b/>
          <w:bCs/>
        </w:rPr>
      </w:pPr>
      <w:r w:rsidRPr="00490DEB">
        <w:rPr>
          <w:b/>
          <w:bCs/>
        </w:rPr>
        <w:t>Age: 17</w:t>
      </w:r>
    </w:p>
    <w:p w14:paraId="43F0656C" w14:textId="77777777" w:rsidR="00905AD6" w:rsidRPr="00490DEB" w:rsidRDefault="00905AD6" w:rsidP="00905AD6">
      <w:pPr>
        <w:pStyle w:val="NoSpacing"/>
        <w:rPr>
          <w:b/>
          <w:bCs/>
        </w:rPr>
      </w:pPr>
      <w:r w:rsidRPr="00490DEB">
        <w:rPr>
          <w:b/>
          <w:bCs/>
        </w:rPr>
        <w:t>Sex: Male</w:t>
      </w:r>
    </w:p>
    <w:p w14:paraId="562F7E6F" w14:textId="786FCB01" w:rsidR="00905AD6" w:rsidRPr="00490DEB" w:rsidRDefault="00905AD6" w:rsidP="00905AD6">
      <w:pPr>
        <w:pStyle w:val="NoSpacing"/>
        <w:rPr>
          <w:b/>
          <w:bCs/>
        </w:rPr>
      </w:pPr>
      <w:r w:rsidRPr="00490DEB">
        <w:rPr>
          <w:b/>
          <w:bCs/>
        </w:rPr>
        <w:t>Schooling status: Dropped out (small toy shop owner)</w:t>
      </w:r>
    </w:p>
    <w:p w14:paraId="1532F7E5" w14:textId="77777777" w:rsidR="00905AD6" w:rsidRDefault="00905AD6" w:rsidP="00905AD6">
      <w:pPr>
        <w:pStyle w:val="NoSpacing"/>
      </w:pPr>
    </w:p>
    <w:p w14:paraId="00000001" w14:textId="77125425" w:rsidR="00230937" w:rsidRDefault="00000000" w:rsidP="00905AD6">
      <w:pPr>
        <w:pStyle w:val="NoSpacing"/>
      </w:pPr>
      <w:r>
        <w:t xml:space="preserve">&lt;Timestamp: 00:06&gt; </w:t>
      </w:r>
    </w:p>
    <w:p w14:paraId="00000002" w14:textId="73CBDF58" w:rsidR="00230937" w:rsidRDefault="00000000">
      <w:r>
        <w:t>Yes, you have my consent to continue this discussion. Yes, I told you about the shop which will be shut down. The shop</w:t>
      </w:r>
      <w:r w:rsidR="00905AD6">
        <w:t xml:space="preserve"> </w:t>
      </w:r>
      <w:r>
        <w:t xml:space="preserve">owner won’t allow me to run it anymore. He would build a house instead of this shop. No, the land is not ours. It has been two or three months…. (incomplete)... Yes, the shop was running great. But, once they informed me about their decision, I could not run it anymore. They suddenly informed me. No, they did not give me any prior notice. No, they did not give me even one month's notice period. Everything happened so quickly. In 15 days, everything was done. Speaking of the Flexi load business, I started this, and it also went well. I handed over the sim cards and everything of that business since I won’t be able to run it anymore. Yes, the loss was huge.  I had a loss of around BDT 15000 to 20000 taka. I am unemployed now. My plan? The plan is to look for any job. No, I am not planning to set up any new business since I do not have enough money now. The goods I sold out I got a minimal amount of money from selling the goods. I had goods that were worth BDT 40000 taka. After selling those goods, I got only BDT 15000 taka. Yes, the loss was around BDT 25000 taka. No, my father did not say anything to me since it was not my fault. They forbade me to come anymore, so what could I do? Yes, the shops downstairs, those are our shops. Those are rented out. No, I did not start looking for a job yet; we are planning to admit my younger sister to school. Yes, she is still so young…. But the problem is, who is going to look after her? Also, she is having hearing difficulty. She can not speak even. We are looking for any school which provides accommodation as well. There is no one who could look after her. Yes, we got news about one school which is situated in Shoriotpur- far away from here. Very far from here… we have to go there by train…. That is why we are not thinking about that school. It would be great for us If we could find a school nearby. No, there are no child care facilities around. Those are situated too far as well. Speaking of the money we got from selling the goods, we had some debt. No, it was not mine; my father had that debt. When my mother was sick, he borrowed some money. He repaid those with the money we got from selling those goods. No, not the entire debt is repaid. We still have a debt of BDT 1 lakh 50 thousand taka to 2 lakh taka. The entire debt was around BDT 8 or 9  lakh taka. After we have started repaying it, now the amount is reduced to 1 or 2 lakh taka.  We had to take a huge amount of loan when my mother was sick. Every month, around 50000 to 60000 taka needed to be spent on her. Some of my uncles (maternal) helped us with repaying our loans.  Also, most of the loans we took from my uncles they did not want it back. My father repaid the loan of 1 lakh taka by himself. We still have a loan of around 1 lakh 50 thousand taka. Gradually, my father repaid the loan from the rent he got from the house and also from his weekly earnings- from his workplace; he gets BDT 3000 taka per week.  Salary is monthly 12000 taka. Some of his earnings were spent on the daily groceries, and the rest was spent on the loans. Now, we do not get any rent from the shops downstairs; we mortgaged those two shops while my mother was sick. Speaking of my brother, he got separated when my mother was sick. He never visited us since then. It has been three to four months since we talked. My sister? She left yesterday. She came to see us. She just left </w:t>
      </w:r>
      <w:r>
        <w:lastRenderedPageBreak/>
        <w:t xml:space="preserve">yesterday. She spent the Ramadan with us. Yes, my brother in law also came, he spent the first two Ramadan with us, then he left. No, he did not visit us on the Eid. Yes, my niece is doing fine. </w:t>
      </w:r>
    </w:p>
    <w:p w14:paraId="00000003" w14:textId="77777777" w:rsidR="00230937" w:rsidRDefault="00000000">
      <w:r>
        <w:t>&lt;Timestamp: 06:40&gt;</w:t>
      </w:r>
    </w:p>
    <w:p w14:paraId="00000004" w14:textId="77777777" w:rsidR="00230937" w:rsidRDefault="00000000">
      <w:r>
        <w:t xml:space="preserve">Speaking of my plan about joining any job, well, I do not have any plans now.  Most of our tensions are about my youngest sister. If we could manage any residential school for her, I could make a plan then.  No, she does not require any regular medication. We just take her to the doctor regularly for the check up. We took her to an ear specialist, they wanted to operate an operation on her. We consulted with our relatives regarding this issue, and all of them are saying that she is too young for this, also there is no one who can look after her after the operation. If our mother is still alive, she could provide her the proper post operative care. Now, who is gonna do that? Therefore, we are not thinking about any operation. Yes, we told our father to think about remarriage. For my younger sister’s sake, he needs to marry someone. He also saw a few proposals, but my father … actually, he does not want to get married again, he is saying, “after getting married, there is no guarantee that she would take care of her, and you guyz”. But, i told him several times to think about remarriage. Also, we have to think about our father, who is going to take care of him when he will be aged. Now, I am looking after him, but there is no guarantee that I will look after him in his old age. No, I do not cook. My father do it at night after returning home from his workplace. Yes, it is my new phone, I bought it recently. I bought it from the money I got during Eid as Eid salami, also I have a friend… I opened a business with him. He had a clothing store. I invested some money in his business. It was an online based store, I would do that myself, but I did not have money. He invested a lot of money. I did not have that much money at that time. I have a plan to start this business on this Qurbani Eid. Yes, that business run well. During the last Eid, we sold 200 to 300 pieces of Punjabi. Along with the Punjabi, we sold trousers too. Now, I need to manage the money since not many days are left before the Qurbani Eid. No, I won’t ask for money from my father, I will ask to some of the seniors who live here. </w:t>
      </w:r>
    </w:p>
    <w:p w14:paraId="00000005" w14:textId="77777777" w:rsidR="00230937" w:rsidRDefault="00000000">
      <w:r>
        <w:t>&lt;Timestamp: 10:36&gt;</w:t>
      </w:r>
    </w:p>
    <w:p w14:paraId="00000006" w14:textId="77777777" w:rsidR="00230937" w:rsidRDefault="00000000">
      <w:r>
        <w:t xml:space="preserve">The TDH money comes to the Bkash account of my father. They sent it five times as of now. They send BDT 3500 taka per month. How that money is spent? We repay the loan with this money. Yes, my father spends the money. No, nobody has come here since after you came here last time.  No, nothing interesting happened since then. No change at all. Yes, I left my business, and that was one change that happened since then. No, nothing else. Regret about the shop? What is the point of regretting this? It was my bad luck. </w:t>
      </w:r>
    </w:p>
    <w:p w14:paraId="00000007" w14:textId="77777777" w:rsidR="00230937" w:rsidRDefault="00000000">
      <w:r>
        <w:t>&lt;Timestamp: 13:09&gt;</w:t>
      </w:r>
    </w:p>
    <w:p w14:paraId="00000008" w14:textId="77777777" w:rsidR="00230937" w:rsidRDefault="00000000">
      <w:r>
        <w:t xml:space="preserve">Yes, I participated in the FGD conducted in TDH office. No, I do not know anything about the adolescent group of Clarissa. Clarissa child group? There were two separate groups. I was in the second group. I can not tell you the name. I forgot the name since I have not attended anything for a long time. One group works on the locality, and another group works on people. One work included hygiene, cleanliness… another work included the problems people face. I was in the second group, which conducted activities regarding the problems people face. What kind of activities they conducted?  The problems were written on the white board; what kind of problems people face here, what kind of difficulties they face on the road…. Group members would share their problems one by one. They would discuss about their problems. No, they did </w:t>
      </w:r>
      <w:r>
        <w:lastRenderedPageBreak/>
        <w:t xml:space="preserve">not solve anything. There were 14 members in our group. No, I do not know whether this group still exists or not. I have not gone there for a long time. It has been five months since the last time I went there. No, I did not leave the group, they did not call me since then.  My mother died when the last time they called me.  </w:t>
      </w:r>
    </w:p>
    <w:p w14:paraId="00000009" w14:textId="77777777" w:rsidR="00230937" w:rsidRDefault="00000000">
      <w:r>
        <w:t>&lt;Timestamp: 15:39&gt;</w:t>
      </w:r>
    </w:p>
    <w:p w14:paraId="0000000A" w14:textId="77777777" w:rsidR="00230937" w:rsidRDefault="00000000">
      <w:r>
        <w:t xml:space="preserve">Speaking of the situation of our area… I do not have any problem with anyone. Yes, normally people fight here. Yes, they do fight. Yes, they fight with their relatives. Fighting occurs amongst the relatives. Yes, recently, one incident happened here, in that house (indicating a house). It happened between the uncle and his nephew. The nephew beat his own uncle, and so the uncle did the same. The conflict was about the property.  They fought inside their room, not publicly. We went to their house after hearing the noise. </w:t>
      </w:r>
    </w:p>
    <w:p w14:paraId="0000000B" w14:textId="77777777" w:rsidR="00230937" w:rsidRDefault="00000000">
      <w:r>
        <w:t>&lt;Timestamp: 16:47&gt;</w:t>
      </w:r>
    </w:p>
    <w:p w14:paraId="0000000C" w14:textId="77777777" w:rsidR="00230937" w:rsidRDefault="00000000">
      <w:r>
        <w:t xml:space="preserve">No, I do not know anything about the word “exploitation”. Yes, I do think that I can not do everything I want. Speaking of whether I consider myself as a free man or not…. I do not have the freedom to roam around as per my wish. It is because of my youngest sister. I can not go outside whenever I feel to go because of my sister. I can not leave her alone at home. You won’t feel good if you have to stay at home all day long, right? I can not go out, if I want to roam around, or go outside, then I have to take her along with me. It is not possible to take her everywhere, right? Yes, I desired to get freedom. What else could be the solution to this? If we could manage anything for her, only then I could do whatever I want. I would get the refreshment of my mind If I can involve myself in any work. If I stay at home all day long, I would get different types of tension. Now that I am not studying, I need to start working. If I could continue my education, I could gain knowledge… and If I work, I could earn money. Now, nothing is happening since I am not doing anything. No, I do not have any plans to resume my study again. Yes, there are many people who told me to join them at work. But I can not join now because of my sister. What kind of work they are offering to me? One of my friends told me to join the steadfast courier company. The work is to check out the goods. I would go there at 3 pm and would come back home at 7 pm. They would give me a salary of BDT 14000 taka per month. But I refused to join that due to my sister. Yes, working hours would be 4 hours per day. No, I can not take her with me. </w:t>
      </w:r>
    </w:p>
    <w:p w14:paraId="0000000D" w14:textId="77777777" w:rsidR="00230937" w:rsidRDefault="00230937"/>
    <w:p w14:paraId="0000000E" w14:textId="77777777" w:rsidR="00230937" w:rsidRDefault="00000000">
      <w:r>
        <w:t>&lt;Timestamp: 19:21&gt;</w:t>
      </w:r>
    </w:p>
    <w:p w14:paraId="0000000F" w14:textId="77777777" w:rsidR="00230937" w:rsidRDefault="00000000">
      <w:r>
        <w:t xml:space="preserve">No, I have not seen any child marriage here, in our area. I do not know If any child marriage happened here or not, but there were many who eloped at a young age. I can not tell you whether they got married later on or not. There was a boy who was 13 years old, the girl was 17 years old. The girl was older than the boy. They eloped. The boy was the son of the house owner. It has been four or five months since this happened. May be they got married later on. I saw them both walking around. They are cousins. Good boys get married at the age of 20 or 25… and the bad boys who take drugs… there are many who take drugs. They get married at a young age. Those boys get married at the age of 16 or 17. Why so? Because they are not good boys. Parents think they would change after marriage. Yes, the girls whom they are married to are from a very young age since they (girls) are younger than them (boys). Normally girls living in this area get married at the age of 18 or 19. My sister got married at the age of 17 or 18. They got married on their own without the presence of both families. They did not inform the families. </w:t>
      </w:r>
      <w:r>
        <w:lastRenderedPageBreak/>
        <w:t xml:space="preserve">Yes, my father accepted them afterward. We knew about them… that they both liked each other. They used to roam around. My relatives informed my parents about them. Then they stopped meeting outside. Rather they talked over the mobile phone. My sister got caught while talking over the phone. Then my mother scolded her, my parents and relatives screamed over her, scolded her. Then, they got married on their own. Yes, the home district of my brother in law is in Cumillah, he used to come here to meet my sister. How did they meet for the first time? My brother in law was the cousin of my sister’s friend. They met through that friend. I do not know the story.  No, boys and girls can not be friends here. It is not normal here. No, a boy can not talk with a girl publicly. People would spread rumors about them then. Yes, I had female friends when I was in school. Yes, I used to hang out with them. No, people did not spread any rumors about us since we were too young for that. They spread rumors if the girls are boys are from college or university, or from class nine or ten. </w:t>
      </w:r>
    </w:p>
    <w:sectPr w:rsidR="00230937">
      <w:pgSz w:w="12240" w:h="15840"/>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30937"/>
    <w:rsid w:val="00230937"/>
    <w:rsid w:val="003B6FA2"/>
    <w:rsid w:val="00490DEB"/>
    <w:rsid w:val="00905AD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CD4606"/>
  <w15:docId w15:val="{80B93839-E443-486D-B74D-F1204A2A8B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2"/>
        <w:szCs w:val="22"/>
        <w:lang w:val="en"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semiHidden/>
    <w:unhideWhenUsed/>
    <w:qFormat/>
    <w:pPr>
      <w:keepNext/>
      <w:keepLines/>
      <w:spacing w:before="360" w:after="120"/>
      <w:outlineLvl w:val="1"/>
    </w:pPr>
    <w:rPr>
      <w:sz w:val="32"/>
      <w:szCs w:val="32"/>
    </w:rPr>
  </w:style>
  <w:style w:type="paragraph" w:styleId="Heading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 w:type="paragraph" w:styleId="NoSpacing">
    <w:name w:val="No Spacing"/>
    <w:uiPriority w:val="1"/>
    <w:qFormat/>
    <w:rsid w:val="00905AD6"/>
    <w:pPr>
      <w:spacing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customXml" Target="../customXml/item3.xml"/><Relationship Id="rId3" Type="http://schemas.openxmlformats.org/officeDocument/2006/relationships/webSettings" Target="webSettings.xml"/><Relationship Id="rId7" Type="http://schemas.openxmlformats.org/officeDocument/2006/relationships/customXml" Target="../customXml/item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5D28805F2DB4E41937A345D27550275" ma:contentTypeVersion="20" ma:contentTypeDescription="Create a new document." ma:contentTypeScope="" ma:versionID="0a3b2ba70179c71465eb99422533bcef">
  <xsd:schema xmlns:xsd="http://www.w3.org/2001/XMLSchema" xmlns:xs="http://www.w3.org/2001/XMLSchema" xmlns:p="http://schemas.microsoft.com/office/2006/metadata/properties" xmlns:ns2="7cbd7cd3-d6b6-4e4b-9353-1ed2261c604e" xmlns:ns3="adcde150-dff1-452d-b281-5f3109038996" targetNamespace="http://schemas.microsoft.com/office/2006/metadata/properties" ma:root="true" ma:fieldsID="59329f252b1c6ca0bda7d582312dfc6d" ns2:_="" ns3:_="">
    <xsd:import namespace="7cbd7cd3-d6b6-4e4b-9353-1ed2261c604e"/>
    <xsd:import namespace="adcde150-dff1-452d-b281-5f3109038996"/>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element ref="ns2:Serialno_x002e_"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cbd7cd3-d6b6-4e4b-9353-1ed2261c604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874ba098-d835-43ce-a8fa-9033e0502ca8" ma:termSetId="09814cd3-568e-fe90-9814-8d621ff8fb84" ma:anchorId="fba54fb3-c3e1-fe81-a776-ca4b69148c4d" ma:open="true" ma:isKeyword="false">
      <xsd:complexType>
        <xsd:sequence>
          <xsd:element ref="pc:Terms" minOccurs="0" maxOccurs="1"/>
        </xsd:sequence>
      </xsd:complexType>
    </xsd:element>
    <xsd:element name="Serialno_x002e_" ma:index="24" nillable="true" ma:displayName="Serial no." ma:format="Dropdown" ma:internalName="Serialno_x002e_" ma:percentage="FALSE">
      <xsd:simpleType>
        <xsd:restriction base="dms:Number"/>
      </xsd:simple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dcde150-dff1-452d-b281-5f3109038996"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1bda3371-869c-4cb2-a485-85ec7b5f0f6c}" ma:internalName="TaxCatchAll" ma:showField="CatchAllData" ma:web="adcde150-dff1-452d-b281-5f310903899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7cbd7cd3-d6b6-4e4b-9353-1ed2261c604e">
      <Terms xmlns="http://schemas.microsoft.com/office/infopath/2007/PartnerControls"/>
    </lcf76f155ced4ddcb4097134ff3c332f>
    <TaxCatchAll xmlns="adcde150-dff1-452d-b281-5f3109038996" xsi:nil="true"/>
    <Serialno_x002e_ xmlns="7cbd7cd3-d6b6-4e4b-9353-1ed2261c604e" xsi:nil="true"/>
  </documentManagement>
</p:properties>
</file>

<file path=customXml/itemProps1.xml><?xml version="1.0" encoding="utf-8"?>
<ds:datastoreItem xmlns:ds="http://schemas.openxmlformats.org/officeDocument/2006/customXml" ds:itemID="{DFF63F57-779C-475B-BB89-BB2F0E50B60D}"/>
</file>

<file path=customXml/itemProps2.xml><?xml version="1.0" encoding="utf-8"?>
<ds:datastoreItem xmlns:ds="http://schemas.openxmlformats.org/officeDocument/2006/customXml" ds:itemID="{4F3C8393-F44D-4DF7-A3CE-7C966285E011}"/>
</file>

<file path=customXml/itemProps3.xml><?xml version="1.0" encoding="utf-8"?>
<ds:datastoreItem xmlns:ds="http://schemas.openxmlformats.org/officeDocument/2006/customXml" ds:itemID="{FCA375C3-218D-40D0-BB97-644341941DAF}"/>
</file>

<file path=docProps/app.xml><?xml version="1.0" encoding="utf-8"?>
<Properties xmlns="http://schemas.openxmlformats.org/officeDocument/2006/extended-properties" xmlns:vt="http://schemas.openxmlformats.org/officeDocument/2006/docPropsVTypes">
  <Template>Normal</Template>
  <TotalTime>0</TotalTime>
  <Pages>4</Pages>
  <Words>1813</Words>
  <Characters>10335</Characters>
  <Application>Microsoft Office Word</Application>
  <DocSecurity>0</DocSecurity>
  <Lines>86</Lines>
  <Paragraphs>24</Paragraphs>
  <ScaleCrop>false</ScaleCrop>
  <Company/>
  <LinksUpToDate>false</LinksUpToDate>
  <CharactersWithSpaces>12124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user</cp:lastModifiedBy>
  <cp:revision>4</cp:revision>
  <dcterms:created xsi:type="dcterms:W3CDTF">2023-08-21T04:39:00Z</dcterms:created>
  <dcterms:modified xsi:type="dcterms:W3CDTF">2023-08-21T04:46:00Z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0x010100E5D28805F2DB4E41937A345D27550275</vt:lpwstr>
  </property>
</Properties>
</file>